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57761D"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550FC63E" w14:textId="6101A016" w:rsidR="00A01AFB" w:rsidRDefault="003C0956" w:rsidP="00F96004">
      <w:pPr>
        <w:spacing w:after="0" w:line="276" w:lineRule="auto"/>
        <w:jc w:val="both"/>
        <w:rPr>
          <w:rFonts w:ascii="Arial" w:hAnsi="Arial" w:cs="Arial"/>
          <w:sz w:val="24"/>
          <w:szCs w:val="24"/>
          <w:lang w:val="el-GR"/>
        </w:rPr>
      </w:pPr>
      <w:r w:rsidRPr="009D266B">
        <w:rPr>
          <w:rFonts w:ascii="Arial" w:hAnsi="Arial" w:cs="Arial"/>
          <w:sz w:val="24"/>
          <w:szCs w:val="24"/>
          <w:lang w:val="el-GR"/>
        </w:rPr>
        <w:t>1</w:t>
      </w:r>
      <w:r w:rsidR="00D5532C">
        <w:rPr>
          <w:rFonts w:ascii="Arial" w:hAnsi="Arial" w:cs="Arial"/>
          <w:sz w:val="24"/>
          <w:szCs w:val="24"/>
          <w:lang w:val="el-GR"/>
        </w:rPr>
        <w:t>7</w:t>
      </w:r>
      <w:r w:rsidR="00F22FFA" w:rsidRPr="00392D30">
        <w:rPr>
          <w:rFonts w:ascii="Arial" w:hAnsi="Arial" w:cs="Arial"/>
          <w:sz w:val="24"/>
          <w:szCs w:val="24"/>
          <w:lang w:val="el-GR"/>
        </w:rPr>
        <w:t xml:space="preserve"> </w:t>
      </w:r>
      <w:r w:rsidR="00D5532C">
        <w:rPr>
          <w:rFonts w:ascii="Arial" w:hAnsi="Arial" w:cs="Arial"/>
          <w:sz w:val="24"/>
          <w:szCs w:val="24"/>
          <w:lang w:val="el-GR"/>
        </w:rPr>
        <w:t>Φεβρουαρίου</w:t>
      </w:r>
      <w:r w:rsidR="00D54FB7" w:rsidRPr="00674A26">
        <w:rPr>
          <w:rFonts w:ascii="Arial" w:hAnsi="Arial" w:cs="Arial"/>
          <w:sz w:val="24"/>
          <w:szCs w:val="24"/>
          <w:lang w:val="el-GR"/>
        </w:rPr>
        <w:t>, 202</w:t>
      </w:r>
      <w:r w:rsidR="00D5532C">
        <w:rPr>
          <w:rFonts w:ascii="Arial" w:hAnsi="Arial" w:cs="Arial"/>
          <w:sz w:val="24"/>
          <w:szCs w:val="24"/>
          <w:lang w:val="el-GR"/>
        </w:rPr>
        <w:t>2</w:t>
      </w:r>
      <w:r w:rsidR="00D54FB7" w:rsidRPr="00674A26">
        <w:rPr>
          <w:rFonts w:ascii="Arial" w:hAnsi="Arial" w:cs="Arial"/>
          <w:sz w:val="24"/>
          <w:szCs w:val="24"/>
          <w:lang w:val="el-GR"/>
        </w:rPr>
        <w:t xml:space="preserve">                             </w:t>
      </w:r>
    </w:p>
    <w:p w14:paraId="5A0F652D" w14:textId="24D250AF" w:rsidR="00FD7C47" w:rsidRDefault="002309CA" w:rsidP="006631D3">
      <w:pPr>
        <w:pStyle w:val="NoSpacing"/>
        <w:spacing w:line="276" w:lineRule="auto"/>
        <w:jc w:val="center"/>
        <w:rPr>
          <w:rFonts w:ascii="Arial" w:hAnsi="Arial" w:cs="Arial"/>
          <w:b/>
          <w:bCs/>
          <w:sz w:val="24"/>
          <w:szCs w:val="24"/>
          <w:u w:val="single"/>
          <w:lang w:val="el-GR"/>
        </w:rPr>
      </w:pPr>
      <w:r w:rsidRPr="00F74ACA">
        <w:rPr>
          <w:rFonts w:ascii="Arial" w:hAnsi="Arial" w:cs="Arial"/>
          <w:b/>
          <w:bCs/>
          <w:sz w:val="24"/>
          <w:szCs w:val="24"/>
          <w:u w:val="single"/>
          <w:lang w:val="el-GR"/>
        </w:rPr>
        <w:t>Δελτίο Τύπου</w:t>
      </w:r>
      <w:r w:rsidRPr="002F5CA3">
        <w:rPr>
          <w:rFonts w:ascii="Arial" w:hAnsi="Arial" w:cs="Arial"/>
          <w:b/>
          <w:bCs/>
          <w:sz w:val="24"/>
          <w:szCs w:val="24"/>
          <w:u w:val="single"/>
          <w:lang w:val="el-GR"/>
        </w:rPr>
        <w:t xml:space="preserve"> </w:t>
      </w:r>
      <w:r w:rsidR="00485B9A" w:rsidRPr="00ED7A6E">
        <w:rPr>
          <w:rFonts w:ascii="Arial" w:hAnsi="Arial" w:cs="Arial"/>
          <w:b/>
          <w:bCs/>
          <w:sz w:val="24"/>
          <w:szCs w:val="24"/>
          <w:u w:val="single"/>
          <w:lang w:val="el-GR"/>
        </w:rPr>
        <w:t>1</w:t>
      </w:r>
    </w:p>
    <w:p w14:paraId="6AB9AFB5" w14:textId="57223200" w:rsidR="002309CA" w:rsidRPr="00F74ACA" w:rsidRDefault="00D5532C" w:rsidP="006631D3">
      <w:pPr>
        <w:pStyle w:val="NoSpacing"/>
        <w:spacing w:after="240" w:line="276" w:lineRule="auto"/>
        <w:jc w:val="center"/>
        <w:rPr>
          <w:rFonts w:ascii="Arial" w:hAnsi="Arial" w:cs="Arial"/>
          <w:b/>
          <w:bCs/>
          <w:sz w:val="24"/>
          <w:szCs w:val="24"/>
          <w:u w:val="single"/>
          <w:lang w:val="el-GR"/>
        </w:rPr>
      </w:pPr>
      <w:r>
        <w:rPr>
          <w:rFonts w:ascii="Arial" w:hAnsi="Arial" w:cs="Arial"/>
          <w:b/>
          <w:bCs/>
          <w:sz w:val="24"/>
          <w:szCs w:val="24"/>
          <w:u w:val="single"/>
          <w:lang w:val="el-GR"/>
        </w:rPr>
        <w:t>Παγκύπρια επιχείρηση από Αστυνομία για πάταξη της κ</w:t>
      </w:r>
      <w:r w:rsidR="002309CA">
        <w:rPr>
          <w:rFonts w:ascii="Arial" w:hAnsi="Arial" w:cs="Arial"/>
          <w:b/>
          <w:bCs/>
          <w:sz w:val="24"/>
          <w:szCs w:val="24"/>
          <w:u w:val="single"/>
          <w:lang w:val="el-GR"/>
        </w:rPr>
        <w:t>υβεία</w:t>
      </w:r>
      <w:r>
        <w:rPr>
          <w:rFonts w:ascii="Arial" w:hAnsi="Arial" w:cs="Arial"/>
          <w:b/>
          <w:bCs/>
          <w:sz w:val="24"/>
          <w:szCs w:val="24"/>
          <w:u w:val="single"/>
          <w:lang w:val="el-GR"/>
        </w:rPr>
        <w:t>ς</w:t>
      </w:r>
    </w:p>
    <w:p w14:paraId="369F4BE1" w14:textId="763F66C9" w:rsidR="00FD7C47" w:rsidRDefault="00D5532C" w:rsidP="006631D3">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t>Ανακρίσεις διεξάγονται εναντίον 8</w:t>
      </w:r>
      <w:r w:rsidR="006B19BC">
        <w:rPr>
          <w:rFonts w:ascii="Arial" w:hAnsi="Arial" w:cs="Arial"/>
          <w:sz w:val="24"/>
          <w:szCs w:val="24"/>
          <w:lang w:val="el-GR"/>
        </w:rPr>
        <w:t>3</w:t>
      </w:r>
      <w:r>
        <w:rPr>
          <w:rFonts w:ascii="Arial" w:hAnsi="Arial" w:cs="Arial"/>
          <w:sz w:val="24"/>
          <w:szCs w:val="24"/>
          <w:lang w:val="el-GR"/>
        </w:rPr>
        <w:t xml:space="preserve"> συνολικά προσώπων, που κατά τη διάρκεια χθεσινοβραδινών αστυνομικών επιχειρήσεων </w:t>
      </w:r>
      <w:r w:rsidR="004224B8">
        <w:rPr>
          <w:rFonts w:ascii="Arial" w:hAnsi="Arial" w:cs="Arial"/>
          <w:sz w:val="24"/>
          <w:szCs w:val="24"/>
          <w:lang w:val="el-GR"/>
        </w:rPr>
        <w:t>έρευνας</w:t>
      </w:r>
      <w:r>
        <w:rPr>
          <w:rFonts w:ascii="Arial" w:hAnsi="Arial" w:cs="Arial"/>
          <w:sz w:val="24"/>
          <w:szCs w:val="24"/>
          <w:lang w:val="el-GR"/>
        </w:rPr>
        <w:t xml:space="preserve"> σε υποστατικά σ</w:t>
      </w:r>
      <w:r w:rsidR="004224B8">
        <w:rPr>
          <w:rFonts w:ascii="Arial" w:hAnsi="Arial" w:cs="Arial"/>
          <w:sz w:val="24"/>
          <w:szCs w:val="24"/>
          <w:lang w:val="el-GR"/>
        </w:rPr>
        <w:t xml:space="preserve">ε όλες </w:t>
      </w:r>
      <w:r>
        <w:rPr>
          <w:rFonts w:ascii="Arial" w:hAnsi="Arial" w:cs="Arial"/>
          <w:sz w:val="24"/>
          <w:szCs w:val="24"/>
          <w:lang w:val="el-GR"/>
        </w:rPr>
        <w:t>τις επαρχίες</w:t>
      </w:r>
      <w:r w:rsidR="0057761D" w:rsidRPr="0057761D">
        <w:rPr>
          <w:rFonts w:ascii="Arial" w:hAnsi="Arial" w:cs="Arial"/>
          <w:sz w:val="24"/>
          <w:szCs w:val="24"/>
          <w:lang w:val="el-GR"/>
        </w:rPr>
        <w:t xml:space="preserve">, </w:t>
      </w:r>
      <w:r w:rsidR="0057761D">
        <w:rPr>
          <w:rFonts w:ascii="Arial" w:hAnsi="Arial" w:cs="Arial"/>
          <w:sz w:val="24"/>
          <w:szCs w:val="24"/>
          <w:lang w:val="el-GR"/>
        </w:rPr>
        <w:t xml:space="preserve">εντοπίστηκαν να επιδίδονται σε κυβεία και συγκεκριμένα να μετέχουν σε </w:t>
      </w:r>
      <w:r w:rsidR="0057761D">
        <w:rPr>
          <w:rFonts w:ascii="Arial" w:hAnsi="Arial" w:cs="Arial"/>
          <w:sz w:val="24"/>
          <w:szCs w:val="24"/>
        </w:rPr>
        <w:t>Poker</w:t>
      </w:r>
      <w:r w:rsidR="0057761D" w:rsidRPr="0057761D">
        <w:rPr>
          <w:rFonts w:ascii="Arial" w:hAnsi="Arial" w:cs="Arial"/>
          <w:sz w:val="24"/>
          <w:szCs w:val="24"/>
          <w:lang w:val="el-GR"/>
        </w:rPr>
        <w:t xml:space="preserve"> </w:t>
      </w:r>
      <w:r w:rsidR="0057761D">
        <w:rPr>
          <w:rFonts w:ascii="Arial" w:hAnsi="Arial" w:cs="Arial"/>
          <w:sz w:val="24"/>
          <w:szCs w:val="24"/>
        </w:rPr>
        <w:t>Texas</w:t>
      </w:r>
      <w:r w:rsidR="0057761D" w:rsidRPr="0057761D">
        <w:rPr>
          <w:rFonts w:ascii="Arial" w:hAnsi="Arial" w:cs="Arial"/>
          <w:sz w:val="24"/>
          <w:szCs w:val="24"/>
          <w:lang w:val="el-GR"/>
        </w:rPr>
        <w:t xml:space="preserve"> </w:t>
      </w:r>
      <w:r w:rsidR="0057761D">
        <w:rPr>
          <w:rFonts w:ascii="Arial" w:hAnsi="Arial" w:cs="Arial"/>
          <w:sz w:val="24"/>
          <w:szCs w:val="24"/>
        </w:rPr>
        <w:t>Hold</w:t>
      </w:r>
      <w:r w:rsidR="0057761D" w:rsidRPr="0057761D">
        <w:rPr>
          <w:rFonts w:ascii="Arial" w:hAnsi="Arial" w:cs="Arial"/>
          <w:sz w:val="24"/>
          <w:szCs w:val="24"/>
          <w:lang w:val="el-GR"/>
        </w:rPr>
        <w:t>’</w:t>
      </w:r>
      <w:proofErr w:type="spellStart"/>
      <w:r w:rsidR="0057761D">
        <w:rPr>
          <w:rFonts w:ascii="Arial" w:hAnsi="Arial" w:cs="Arial"/>
          <w:sz w:val="24"/>
          <w:szCs w:val="24"/>
        </w:rPr>
        <w:t>Em</w:t>
      </w:r>
      <w:proofErr w:type="spellEnd"/>
      <w:r>
        <w:rPr>
          <w:rFonts w:ascii="Arial" w:hAnsi="Arial" w:cs="Arial"/>
          <w:sz w:val="24"/>
          <w:szCs w:val="24"/>
          <w:lang w:val="el-GR"/>
        </w:rPr>
        <w:t>. Από τα υποστατικά κατακρατήθηκαν ως τεκμήρια αριθμός τραπουλόχαρτων</w:t>
      </w:r>
      <w:r w:rsidR="0057761D">
        <w:rPr>
          <w:rFonts w:ascii="Arial" w:hAnsi="Arial" w:cs="Arial"/>
          <w:sz w:val="24"/>
          <w:szCs w:val="24"/>
          <w:lang w:val="el-GR"/>
        </w:rPr>
        <w:t xml:space="preserve"> και</w:t>
      </w:r>
      <w:r>
        <w:rPr>
          <w:rFonts w:ascii="Arial" w:hAnsi="Arial" w:cs="Arial"/>
          <w:sz w:val="24"/>
          <w:szCs w:val="24"/>
          <w:lang w:val="el-GR"/>
        </w:rPr>
        <w:t xml:space="preserve"> φ</w:t>
      </w:r>
      <w:proofErr w:type="spellStart"/>
      <w:r>
        <w:rPr>
          <w:rFonts w:ascii="Arial" w:hAnsi="Arial" w:cs="Arial"/>
          <w:sz w:val="24"/>
          <w:szCs w:val="24"/>
          <w:lang w:val="el-GR"/>
        </w:rPr>
        <w:t>ισιών</w:t>
      </w:r>
      <w:proofErr w:type="spellEnd"/>
      <w:r>
        <w:rPr>
          <w:rFonts w:ascii="Arial" w:hAnsi="Arial" w:cs="Arial"/>
          <w:sz w:val="24"/>
          <w:szCs w:val="24"/>
          <w:lang w:val="el-GR"/>
        </w:rPr>
        <w:t>, χρηματικ</w:t>
      </w:r>
      <w:r w:rsidR="0057761D">
        <w:rPr>
          <w:rFonts w:ascii="Arial" w:hAnsi="Arial" w:cs="Arial"/>
          <w:sz w:val="24"/>
          <w:szCs w:val="24"/>
          <w:lang w:val="el-GR"/>
        </w:rPr>
        <w:t>ά</w:t>
      </w:r>
      <w:r>
        <w:rPr>
          <w:rFonts w:ascii="Arial" w:hAnsi="Arial" w:cs="Arial"/>
          <w:sz w:val="24"/>
          <w:szCs w:val="24"/>
          <w:lang w:val="el-GR"/>
        </w:rPr>
        <w:t xml:space="preserve"> ποσ</w:t>
      </w:r>
      <w:r w:rsidR="0057761D">
        <w:rPr>
          <w:rFonts w:ascii="Arial" w:hAnsi="Arial" w:cs="Arial"/>
          <w:sz w:val="24"/>
          <w:szCs w:val="24"/>
          <w:lang w:val="el-GR"/>
        </w:rPr>
        <w:t>ά</w:t>
      </w:r>
      <w:r>
        <w:rPr>
          <w:rFonts w:ascii="Arial" w:hAnsi="Arial" w:cs="Arial"/>
          <w:sz w:val="24"/>
          <w:szCs w:val="24"/>
          <w:lang w:val="el-GR"/>
        </w:rPr>
        <w:t>, καθώς και ηλεκτρονικοί υπολογιστές.</w:t>
      </w:r>
    </w:p>
    <w:p w14:paraId="7F23F6EB" w14:textId="597510A7" w:rsidR="004224B8" w:rsidRDefault="004224B8" w:rsidP="006631D3">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t xml:space="preserve">Η επιχείρηση διεξήχθη γύρω στις 9.30 το βράδυ της Τετάρτης, σε </w:t>
      </w:r>
      <w:r w:rsidR="00743D4A">
        <w:rPr>
          <w:rFonts w:ascii="Arial" w:hAnsi="Arial" w:cs="Arial"/>
          <w:sz w:val="24"/>
          <w:szCs w:val="24"/>
          <w:lang w:val="el-GR"/>
        </w:rPr>
        <w:t xml:space="preserve">τέσσερα </w:t>
      </w:r>
      <w:r>
        <w:rPr>
          <w:rFonts w:ascii="Arial" w:hAnsi="Arial" w:cs="Arial"/>
          <w:sz w:val="24"/>
          <w:szCs w:val="24"/>
          <w:lang w:val="el-GR"/>
        </w:rPr>
        <w:t>υποστατικά, σε Λευκωσία, Λεμεσό, Πάφο, και Αμμόχωστο, με δικαστικά εντάλματα</w:t>
      </w:r>
      <w:r w:rsidR="00B16011">
        <w:rPr>
          <w:rFonts w:ascii="Arial" w:hAnsi="Arial" w:cs="Arial"/>
          <w:sz w:val="24"/>
          <w:szCs w:val="24"/>
          <w:lang w:val="el-GR"/>
        </w:rPr>
        <w:t xml:space="preserve"> έρευνας</w:t>
      </w:r>
      <w:r w:rsidR="00743D4A">
        <w:rPr>
          <w:rFonts w:ascii="Arial" w:hAnsi="Arial" w:cs="Arial"/>
          <w:sz w:val="24"/>
          <w:szCs w:val="24"/>
          <w:lang w:val="el-GR"/>
        </w:rPr>
        <w:t>, ενώ έλεγχος διεξήχθη και σε πέμπτο υποστατικό στη Λάρνακα</w:t>
      </w:r>
      <w:r>
        <w:rPr>
          <w:rFonts w:ascii="Arial" w:hAnsi="Arial" w:cs="Arial"/>
          <w:sz w:val="24"/>
          <w:szCs w:val="24"/>
          <w:lang w:val="el-GR"/>
        </w:rPr>
        <w:t>. Σε αυτή μετείχαν μέλη των επαρχιακών Τμημάτων Ανιχνεύσεως Εγκλημάτων</w:t>
      </w:r>
      <w:r w:rsidRPr="004224B8">
        <w:rPr>
          <w:rFonts w:ascii="Arial" w:hAnsi="Arial" w:cs="Arial"/>
          <w:sz w:val="24"/>
          <w:szCs w:val="24"/>
          <w:lang w:val="el-GR"/>
        </w:rPr>
        <w:t xml:space="preserve"> </w:t>
      </w:r>
      <w:r>
        <w:rPr>
          <w:rFonts w:ascii="Arial" w:hAnsi="Arial" w:cs="Arial"/>
          <w:sz w:val="24"/>
          <w:szCs w:val="24"/>
          <w:lang w:val="el-GR"/>
        </w:rPr>
        <w:t>–</w:t>
      </w:r>
      <w:r w:rsidRPr="004224B8">
        <w:rPr>
          <w:rFonts w:ascii="Arial" w:hAnsi="Arial" w:cs="Arial"/>
          <w:sz w:val="24"/>
          <w:szCs w:val="24"/>
          <w:lang w:val="el-GR"/>
        </w:rPr>
        <w:t xml:space="preserve"> </w:t>
      </w:r>
      <w:r>
        <w:rPr>
          <w:rFonts w:ascii="Arial" w:hAnsi="Arial" w:cs="Arial"/>
          <w:sz w:val="24"/>
          <w:szCs w:val="24"/>
        </w:rPr>
        <w:t>TAE</w:t>
      </w:r>
      <w:r w:rsidR="00743D4A">
        <w:rPr>
          <w:rFonts w:ascii="Arial" w:hAnsi="Arial" w:cs="Arial"/>
          <w:sz w:val="24"/>
          <w:szCs w:val="24"/>
          <w:lang w:val="el-GR"/>
        </w:rPr>
        <w:t>,</w:t>
      </w:r>
      <w:r>
        <w:rPr>
          <w:rFonts w:ascii="Arial" w:hAnsi="Arial" w:cs="Arial"/>
          <w:sz w:val="24"/>
          <w:szCs w:val="24"/>
          <w:lang w:val="el-GR"/>
        </w:rPr>
        <w:t xml:space="preserve"> και</w:t>
      </w:r>
      <w:r w:rsidR="00B16011">
        <w:rPr>
          <w:rFonts w:ascii="Arial" w:hAnsi="Arial" w:cs="Arial"/>
          <w:sz w:val="24"/>
          <w:szCs w:val="24"/>
          <w:lang w:val="el-GR"/>
        </w:rPr>
        <w:t xml:space="preserve"> μέλη</w:t>
      </w:r>
      <w:r w:rsidR="00743D4A">
        <w:rPr>
          <w:rFonts w:ascii="Arial" w:hAnsi="Arial" w:cs="Arial"/>
          <w:sz w:val="24"/>
          <w:szCs w:val="24"/>
          <w:lang w:val="el-GR"/>
        </w:rPr>
        <w:t xml:space="preserve"> των επαρχιακών</w:t>
      </w:r>
      <w:r>
        <w:rPr>
          <w:rFonts w:ascii="Arial" w:hAnsi="Arial" w:cs="Arial"/>
          <w:sz w:val="24"/>
          <w:szCs w:val="24"/>
          <w:lang w:val="el-GR"/>
        </w:rPr>
        <w:t xml:space="preserve"> Ουλαμών Πρόληψης Εγκλήματος </w:t>
      </w:r>
      <w:r w:rsidRPr="004224B8">
        <w:rPr>
          <w:rFonts w:ascii="Arial" w:hAnsi="Arial" w:cs="Arial"/>
          <w:sz w:val="24"/>
          <w:szCs w:val="24"/>
          <w:lang w:val="el-GR"/>
        </w:rPr>
        <w:t xml:space="preserve">- </w:t>
      </w:r>
      <w:r>
        <w:rPr>
          <w:rFonts w:ascii="Arial" w:hAnsi="Arial" w:cs="Arial"/>
          <w:sz w:val="24"/>
          <w:szCs w:val="24"/>
          <w:lang w:val="el-GR"/>
        </w:rPr>
        <w:t>ΟΠΕ, μέλη της ΜΜΑΔ, καθώς και μέλη του Κλάδου Καταπολέμησης Αδικημάτων Πνευματικής Ιδιοκτησίας και Παράνομων Στοιχημάτων και του Δικανικού Εργαστηρίου Ηλεκτρονικών Δεδομένων, της Υποδιεύθυνσης Ηλεκτρονικού Εγκλήματος. Συμμετείχαν επίσης λειτουργοί του Υπουργείου Εργασίας, Πρόνοιας και Κοινωνικών Ασφαλίσεων, για έλεγχο μεταξύ άλλων και της αδήλωτης εργασίας.</w:t>
      </w:r>
    </w:p>
    <w:p w14:paraId="6A0C1F3E" w14:textId="77777777" w:rsidR="00431106" w:rsidRDefault="004224B8" w:rsidP="006631D3">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t xml:space="preserve">Στο υποστατικό στη Λευκωσία, συνολικά </w:t>
      </w:r>
      <w:r w:rsidRPr="00E96EF0">
        <w:rPr>
          <w:rFonts w:ascii="Arial" w:hAnsi="Arial" w:cs="Arial"/>
          <w:sz w:val="24"/>
          <w:szCs w:val="24"/>
          <w:lang w:val="el-GR"/>
        </w:rPr>
        <w:t>43 πρόσωπα</w:t>
      </w:r>
      <w:r>
        <w:rPr>
          <w:rFonts w:ascii="Arial" w:hAnsi="Arial" w:cs="Arial"/>
          <w:sz w:val="24"/>
          <w:szCs w:val="24"/>
          <w:lang w:val="el-GR"/>
        </w:rPr>
        <w:t xml:space="preserve"> </w:t>
      </w:r>
      <w:r w:rsidR="00E96EF0">
        <w:rPr>
          <w:rFonts w:ascii="Arial" w:hAnsi="Arial" w:cs="Arial"/>
          <w:sz w:val="24"/>
          <w:szCs w:val="24"/>
          <w:lang w:val="el-GR"/>
        </w:rPr>
        <w:t xml:space="preserve">εντοπίστηκαν </w:t>
      </w:r>
      <w:r>
        <w:rPr>
          <w:rFonts w:ascii="Arial" w:hAnsi="Arial" w:cs="Arial"/>
          <w:sz w:val="24"/>
          <w:szCs w:val="24"/>
          <w:lang w:val="el-GR"/>
        </w:rPr>
        <w:t>να επιδίδονται σε κυβεία, με το ΤΑΕ Λευκωσίας, να διερευνά την υπόθεση</w:t>
      </w:r>
      <w:r w:rsidR="00431106">
        <w:rPr>
          <w:rFonts w:ascii="Arial" w:hAnsi="Arial" w:cs="Arial"/>
          <w:sz w:val="24"/>
          <w:szCs w:val="24"/>
          <w:lang w:val="el-GR"/>
        </w:rPr>
        <w:t>, ενώ στη Λεμεσό, 22 πρόσωπα εντοπίστηκαν κατά την έρευνα σε υποστατικό, να επιδίδονται σε κυβεία, με την υπόθεση να διερευνάται από το ΤΑΕ Λεμεσού</w:t>
      </w:r>
      <w:r>
        <w:rPr>
          <w:rFonts w:ascii="Arial" w:hAnsi="Arial" w:cs="Arial"/>
          <w:sz w:val="24"/>
          <w:szCs w:val="24"/>
          <w:lang w:val="el-GR"/>
        </w:rPr>
        <w:t>.</w:t>
      </w:r>
    </w:p>
    <w:p w14:paraId="3F8379ED" w14:textId="05C60223" w:rsidR="00431106" w:rsidRDefault="00DB452A" w:rsidP="006631D3">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t>Άλλα δέκα πρόσωπα εντοπίστηκαν να επιδίδονται σε κυβεία, σε υποστατικό στην ελεύθερη Αμμόχωστο, με το ΤΑΕ Αμμοχώστου να διερευνά, ενώ ακόμη εφτά πρόσωπα, ε</w:t>
      </w:r>
      <w:r w:rsidR="00431106">
        <w:rPr>
          <w:rFonts w:ascii="Arial" w:hAnsi="Arial" w:cs="Arial"/>
          <w:sz w:val="24"/>
          <w:szCs w:val="24"/>
          <w:lang w:val="el-GR"/>
        </w:rPr>
        <w:t xml:space="preserve">ντοπίστηκαν </w:t>
      </w:r>
      <w:r>
        <w:rPr>
          <w:rFonts w:ascii="Arial" w:hAnsi="Arial" w:cs="Arial"/>
          <w:sz w:val="24"/>
          <w:szCs w:val="24"/>
          <w:lang w:val="el-GR"/>
        </w:rPr>
        <w:t xml:space="preserve">να επιδίδονται σε κυβεία, σε υποστατικό στην Πάφο, </w:t>
      </w:r>
      <w:r w:rsidR="00431106">
        <w:rPr>
          <w:rFonts w:ascii="Arial" w:hAnsi="Arial" w:cs="Arial"/>
          <w:sz w:val="24"/>
          <w:szCs w:val="24"/>
          <w:lang w:val="el-GR"/>
        </w:rPr>
        <w:t>με τον υπεύθυνο του χώρου να προσέρχεται στο υποστατικό μετά την έναρξη της επιχείρησης.</w:t>
      </w:r>
    </w:p>
    <w:p w14:paraId="637EA132" w14:textId="4A55012D" w:rsidR="00431106" w:rsidRDefault="00431106" w:rsidP="00431106">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t xml:space="preserve">Κατά τη διάρκεια του ελέγχου των στοιχείων των προσώπων που εντοπίστηκαν στο υποστατικό στην Πάφο, άντρας ηλικίας </w:t>
      </w:r>
      <w:r w:rsidRPr="0097276D">
        <w:rPr>
          <w:rFonts w:ascii="Arial" w:hAnsi="Arial" w:cs="Arial"/>
          <w:sz w:val="24"/>
          <w:szCs w:val="24"/>
          <w:lang w:val="el-GR"/>
        </w:rPr>
        <w:t xml:space="preserve">31 </w:t>
      </w:r>
      <w:r>
        <w:rPr>
          <w:rFonts w:ascii="Arial" w:hAnsi="Arial" w:cs="Arial"/>
          <w:sz w:val="24"/>
          <w:szCs w:val="24"/>
          <w:lang w:val="el-GR"/>
        </w:rPr>
        <w:t xml:space="preserve">ετών, παρουσίασε στα μέλη της </w:t>
      </w:r>
      <w:r>
        <w:rPr>
          <w:rFonts w:ascii="Arial" w:hAnsi="Arial" w:cs="Arial"/>
          <w:sz w:val="24"/>
          <w:szCs w:val="24"/>
          <w:lang w:val="el-GR"/>
        </w:rPr>
        <w:lastRenderedPageBreak/>
        <w:t xml:space="preserve">Αστυνομίας το δελτίο ταυτότητας και το πιστοποιητικό </w:t>
      </w:r>
      <w:r>
        <w:rPr>
          <w:rFonts w:ascii="Arial" w:hAnsi="Arial" w:cs="Arial"/>
          <w:sz w:val="24"/>
          <w:szCs w:val="24"/>
        </w:rPr>
        <w:t>Safe</w:t>
      </w:r>
      <w:r w:rsidRPr="00C75E79">
        <w:rPr>
          <w:rFonts w:ascii="Arial" w:hAnsi="Arial" w:cs="Arial"/>
          <w:sz w:val="24"/>
          <w:szCs w:val="24"/>
          <w:lang w:val="el-GR"/>
        </w:rPr>
        <w:t>-</w:t>
      </w:r>
      <w:r>
        <w:rPr>
          <w:rFonts w:ascii="Arial" w:hAnsi="Arial" w:cs="Arial"/>
          <w:sz w:val="24"/>
          <w:szCs w:val="24"/>
        </w:rPr>
        <w:t>Pass</w:t>
      </w:r>
      <w:r>
        <w:rPr>
          <w:rFonts w:ascii="Arial" w:hAnsi="Arial" w:cs="Arial"/>
          <w:sz w:val="24"/>
          <w:szCs w:val="24"/>
          <w:lang w:val="el-GR"/>
        </w:rPr>
        <w:t xml:space="preserve"> του αδελφού του, όπως στη συνέχεια διαπιστώθηκε, με αποτέλεσμα να διερευνάται εναντίον του, υπόθεση αδικημάτων πλαστοπροσωπίας και πλαστογραφίας.</w:t>
      </w:r>
    </w:p>
    <w:p w14:paraId="0BFADBFA" w14:textId="677766B6" w:rsidR="00431106" w:rsidRDefault="00431106" w:rsidP="00431106">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t>Οι εξετάσεις συνεχίζονται από το ΤΑΕ Πάφου.</w:t>
      </w:r>
    </w:p>
    <w:p w14:paraId="6D1DC2A3" w14:textId="77777777" w:rsidR="00DB452A" w:rsidRDefault="00DB452A" w:rsidP="00DB452A">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t xml:space="preserve">Από τα τέσσερα υποστατικά κατακρατήθηκαν ως τεκμήρια </w:t>
      </w:r>
      <w:proofErr w:type="spellStart"/>
      <w:r>
        <w:rPr>
          <w:rFonts w:ascii="Arial" w:hAnsi="Arial" w:cs="Arial"/>
          <w:sz w:val="24"/>
          <w:szCs w:val="24"/>
          <w:lang w:val="el-GR"/>
        </w:rPr>
        <w:t>φίσιες</w:t>
      </w:r>
      <w:proofErr w:type="spellEnd"/>
      <w:r>
        <w:rPr>
          <w:rFonts w:ascii="Arial" w:hAnsi="Arial" w:cs="Arial"/>
          <w:sz w:val="24"/>
          <w:szCs w:val="24"/>
          <w:lang w:val="el-GR"/>
        </w:rPr>
        <w:t xml:space="preserve">, τραπουλόχαρτα, τέσσερις ηλεκτρονικοί υπολογιστές, τρεις ψηφιακοί καταγραφείς ηλεκτρονικών δεδομένων – </w:t>
      </w:r>
      <w:r>
        <w:rPr>
          <w:rFonts w:ascii="Arial" w:hAnsi="Arial" w:cs="Arial"/>
          <w:sz w:val="24"/>
          <w:szCs w:val="24"/>
        </w:rPr>
        <w:t>DVR</w:t>
      </w:r>
      <w:r>
        <w:rPr>
          <w:rFonts w:ascii="Arial" w:hAnsi="Arial" w:cs="Arial"/>
          <w:sz w:val="24"/>
          <w:szCs w:val="24"/>
          <w:lang w:val="el-GR"/>
        </w:rPr>
        <w:t>, κλειστών κυκλωμάτων παρακολούθησης, διάφορα σημειώματα και έγγραφα, καθώς και το συνολικό χρηματικό ποσό των 3,855 ευρώ.</w:t>
      </w:r>
    </w:p>
    <w:p w14:paraId="63EBBA1F" w14:textId="039158BB" w:rsidR="00DB452A" w:rsidRDefault="00DB452A" w:rsidP="00DB452A">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t xml:space="preserve">Σε πέμπτο υποστατικό στη Λάρνακα, όπου μέλη του ΟΠΕ Λάρνακας και λειτουργοί του Υπουργείου Εργασίας, διενήργησαν έλεγχο, βρίσκονταν 22 θαμώνες και οκτώ εργαζόμενοι. Εφτά από τους υπαλλήλους εργάζονταν κατά παράβαση της νομοθεσίας για την αδήλωτη εργασία, με αποτέλεσμα στον υπεύθυνο του υποστατικού να εκδίδεται από τους λειτουργούς του Υπουργείου Εργασίας, διοικητική ειδοποίηση πληρωμής του χρηματικού ποσού των </w:t>
      </w:r>
      <w:r w:rsidRPr="00463E77">
        <w:rPr>
          <w:rFonts w:ascii="Arial" w:hAnsi="Arial" w:cs="Arial"/>
          <w:b/>
          <w:bCs/>
          <w:sz w:val="24"/>
          <w:szCs w:val="24"/>
          <w:lang w:val="el-GR"/>
        </w:rPr>
        <w:t>10,500 ευρώ</w:t>
      </w:r>
      <w:r>
        <w:rPr>
          <w:rFonts w:ascii="Arial" w:hAnsi="Arial" w:cs="Arial"/>
          <w:sz w:val="24"/>
          <w:szCs w:val="24"/>
          <w:lang w:val="el-GR"/>
        </w:rPr>
        <w:t xml:space="preserve">. </w:t>
      </w:r>
    </w:p>
    <w:p w14:paraId="7A05A472" w14:textId="46844B1D" w:rsidR="00DB452A" w:rsidRPr="006B19BC" w:rsidRDefault="00DB452A" w:rsidP="00DB452A">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t>Αριθμός υπαλλήλων εργάζονταν και στα τρία υποστατικά σε Λευκωσία, Πάφο και Αμμόχωστο, κατά παράβαση της Νομοθεσίας για την αδήλωτη εργασία, με τους λειτουργούς του Υπουργείου Εργασίας, να αναλαμβάνουν λόγω αρμοδιότητας τη διερεύνηση.</w:t>
      </w:r>
    </w:p>
    <w:p w14:paraId="468F836E" w14:textId="2F999BFC" w:rsidR="00985438" w:rsidRDefault="00431106" w:rsidP="006631D3">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t>Κατά τη χθεσινοβραδινή επιχείρηση, τα</w:t>
      </w:r>
      <w:r w:rsidR="00985438">
        <w:rPr>
          <w:rFonts w:ascii="Arial" w:hAnsi="Arial" w:cs="Arial"/>
          <w:sz w:val="24"/>
          <w:szCs w:val="24"/>
          <w:lang w:val="el-GR"/>
        </w:rPr>
        <w:t xml:space="preserve"> μέλη της Αστυνομίας, εξέδωσαν στον υπεύθυνο του υποστατικού </w:t>
      </w:r>
      <w:r>
        <w:rPr>
          <w:rFonts w:ascii="Arial" w:hAnsi="Arial" w:cs="Arial"/>
          <w:sz w:val="24"/>
          <w:szCs w:val="24"/>
          <w:lang w:val="el-GR"/>
        </w:rPr>
        <w:t xml:space="preserve">στη Λευκωσία, </w:t>
      </w:r>
      <w:r w:rsidR="00985438">
        <w:rPr>
          <w:rFonts w:ascii="Arial" w:hAnsi="Arial" w:cs="Arial"/>
          <w:sz w:val="24"/>
          <w:szCs w:val="24"/>
          <w:lang w:val="el-GR"/>
        </w:rPr>
        <w:t xml:space="preserve">ειδοποίηση πληρωμής του ποσού </w:t>
      </w:r>
      <w:r w:rsidR="00C75E79">
        <w:rPr>
          <w:rFonts w:ascii="Arial" w:hAnsi="Arial" w:cs="Arial"/>
          <w:sz w:val="24"/>
          <w:szCs w:val="24"/>
          <w:lang w:val="el-GR"/>
        </w:rPr>
        <w:t>των</w:t>
      </w:r>
      <w:r w:rsidR="00985438" w:rsidRPr="00C75E79">
        <w:rPr>
          <w:rFonts w:ascii="Arial" w:hAnsi="Arial" w:cs="Arial"/>
          <w:b/>
          <w:bCs/>
          <w:sz w:val="24"/>
          <w:szCs w:val="24"/>
          <w:lang w:val="el-GR"/>
        </w:rPr>
        <w:t xml:space="preserve"> 8,000</w:t>
      </w:r>
      <w:r w:rsidR="00985438">
        <w:rPr>
          <w:rFonts w:ascii="Arial" w:hAnsi="Arial" w:cs="Arial"/>
          <w:sz w:val="24"/>
          <w:szCs w:val="24"/>
          <w:lang w:val="el-GR"/>
        </w:rPr>
        <w:t xml:space="preserve"> ευρώ, αφού </w:t>
      </w:r>
      <w:proofErr w:type="spellStart"/>
      <w:r w:rsidR="00985438">
        <w:rPr>
          <w:rFonts w:ascii="Arial" w:hAnsi="Arial" w:cs="Arial"/>
          <w:sz w:val="24"/>
          <w:szCs w:val="24"/>
          <w:lang w:val="el-GR"/>
        </w:rPr>
        <w:t>επ</w:t>
      </w:r>
      <w:r w:rsidR="00E96EF0">
        <w:rPr>
          <w:rFonts w:ascii="Arial" w:hAnsi="Arial" w:cs="Arial"/>
          <w:sz w:val="24"/>
          <w:szCs w:val="24"/>
          <w:lang w:val="el-GR"/>
        </w:rPr>
        <w:t>ε</w:t>
      </w:r>
      <w:r w:rsidR="00985438">
        <w:rPr>
          <w:rFonts w:ascii="Arial" w:hAnsi="Arial" w:cs="Arial"/>
          <w:sz w:val="24"/>
          <w:szCs w:val="24"/>
          <w:lang w:val="el-GR"/>
        </w:rPr>
        <w:t>τράπηκε</w:t>
      </w:r>
      <w:proofErr w:type="spellEnd"/>
      <w:r w:rsidR="00985438">
        <w:rPr>
          <w:rFonts w:ascii="Arial" w:hAnsi="Arial" w:cs="Arial"/>
          <w:sz w:val="24"/>
          <w:szCs w:val="24"/>
          <w:lang w:val="el-GR"/>
        </w:rPr>
        <w:t xml:space="preserve"> η είσοδος στο υποστατικό δύο προσώπων που δεν είχαν στην κατοχή τους πιστοποιητικό ταχείας εξέτασης ανίχνευσης αντιγόνου για την νόσο </w:t>
      </w:r>
      <w:r w:rsidR="00985438">
        <w:rPr>
          <w:rFonts w:ascii="Arial" w:hAnsi="Arial" w:cs="Arial"/>
          <w:sz w:val="24"/>
          <w:szCs w:val="24"/>
        </w:rPr>
        <w:t>COVID</w:t>
      </w:r>
      <w:r w:rsidR="00985438" w:rsidRPr="00985438">
        <w:rPr>
          <w:rFonts w:ascii="Arial" w:hAnsi="Arial" w:cs="Arial"/>
          <w:sz w:val="24"/>
          <w:szCs w:val="24"/>
          <w:lang w:val="el-GR"/>
        </w:rPr>
        <w:t>-19</w:t>
      </w:r>
      <w:r w:rsidR="00C75E79" w:rsidRPr="00C75E79">
        <w:rPr>
          <w:rFonts w:ascii="Arial" w:hAnsi="Arial" w:cs="Arial"/>
          <w:sz w:val="24"/>
          <w:szCs w:val="24"/>
          <w:lang w:val="el-GR"/>
        </w:rPr>
        <w:t xml:space="preserve"> </w:t>
      </w:r>
      <w:r w:rsidR="00C75E79">
        <w:rPr>
          <w:rFonts w:ascii="Arial" w:hAnsi="Arial" w:cs="Arial"/>
          <w:sz w:val="24"/>
          <w:szCs w:val="24"/>
          <w:lang w:val="el-GR"/>
        </w:rPr>
        <w:t>–</w:t>
      </w:r>
      <w:r w:rsidR="00C75E79" w:rsidRPr="00C75E79">
        <w:rPr>
          <w:rFonts w:ascii="Arial" w:hAnsi="Arial" w:cs="Arial"/>
          <w:sz w:val="24"/>
          <w:szCs w:val="24"/>
          <w:lang w:val="el-GR"/>
        </w:rPr>
        <w:t xml:space="preserve"> </w:t>
      </w:r>
      <w:r w:rsidR="00C75E79">
        <w:rPr>
          <w:rFonts w:ascii="Arial" w:hAnsi="Arial" w:cs="Arial"/>
          <w:sz w:val="24"/>
          <w:szCs w:val="24"/>
        </w:rPr>
        <w:t>Safe</w:t>
      </w:r>
      <w:r w:rsidR="00C75E79" w:rsidRPr="00C75E79">
        <w:rPr>
          <w:rFonts w:ascii="Arial" w:hAnsi="Arial" w:cs="Arial"/>
          <w:sz w:val="24"/>
          <w:szCs w:val="24"/>
          <w:lang w:val="el-GR"/>
        </w:rPr>
        <w:t xml:space="preserve"> </w:t>
      </w:r>
      <w:r w:rsidR="00C75E79">
        <w:rPr>
          <w:rFonts w:ascii="Arial" w:hAnsi="Arial" w:cs="Arial"/>
          <w:sz w:val="24"/>
          <w:szCs w:val="24"/>
        </w:rPr>
        <w:t>Pass</w:t>
      </w:r>
      <w:r w:rsidR="00985438" w:rsidRPr="00985438">
        <w:rPr>
          <w:rFonts w:ascii="Arial" w:hAnsi="Arial" w:cs="Arial"/>
          <w:sz w:val="24"/>
          <w:szCs w:val="24"/>
          <w:lang w:val="el-GR"/>
        </w:rPr>
        <w:t>.</w:t>
      </w:r>
      <w:r w:rsidR="0057761D">
        <w:rPr>
          <w:rFonts w:ascii="Arial" w:hAnsi="Arial" w:cs="Arial"/>
          <w:sz w:val="24"/>
          <w:szCs w:val="24"/>
          <w:lang w:val="el-GR"/>
        </w:rPr>
        <w:t xml:space="preserve"> Στους δύο θαμώνες επίσης εκδόθηκε ειδοποίηση πληρωμής του ποσού των 300 ευρώ.</w:t>
      </w:r>
    </w:p>
    <w:p w14:paraId="5F9D7ADE" w14:textId="604C9E87" w:rsidR="00143B9F" w:rsidRDefault="00697223" w:rsidP="006631D3">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t>Ε</w:t>
      </w:r>
      <w:r w:rsidR="00431106">
        <w:rPr>
          <w:rFonts w:ascii="Arial" w:hAnsi="Arial" w:cs="Arial"/>
          <w:sz w:val="24"/>
          <w:szCs w:val="24"/>
          <w:lang w:val="el-GR"/>
        </w:rPr>
        <w:t xml:space="preserve">ιδοποίηση πληρωμής του ποσού των </w:t>
      </w:r>
      <w:r w:rsidR="00431106" w:rsidRPr="00431106">
        <w:rPr>
          <w:rFonts w:ascii="Arial" w:hAnsi="Arial" w:cs="Arial"/>
          <w:b/>
          <w:bCs/>
          <w:sz w:val="24"/>
          <w:szCs w:val="24"/>
          <w:lang w:val="el-GR"/>
        </w:rPr>
        <w:t>3,000 ευρώ</w:t>
      </w:r>
      <w:r w:rsidR="00431106">
        <w:rPr>
          <w:rFonts w:ascii="Arial" w:hAnsi="Arial" w:cs="Arial"/>
          <w:sz w:val="24"/>
          <w:szCs w:val="24"/>
          <w:lang w:val="el-GR"/>
        </w:rPr>
        <w:t xml:space="preserve"> εκδόθηκε και </w:t>
      </w:r>
      <w:r>
        <w:rPr>
          <w:rFonts w:ascii="Arial" w:hAnsi="Arial" w:cs="Arial"/>
          <w:sz w:val="24"/>
          <w:szCs w:val="24"/>
          <w:lang w:val="el-GR"/>
        </w:rPr>
        <w:t xml:space="preserve">στον υπεύθυνο του υποστατικού </w:t>
      </w:r>
      <w:r w:rsidR="00431106">
        <w:rPr>
          <w:rFonts w:ascii="Arial" w:hAnsi="Arial" w:cs="Arial"/>
          <w:sz w:val="24"/>
          <w:szCs w:val="24"/>
          <w:lang w:val="el-GR"/>
        </w:rPr>
        <w:t xml:space="preserve">στη Λεμεσό, </w:t>
      </w:r>
      <w:r w:rsidR="00143B9F">
        <w:rPr>
          <w:rFonts w:ascii="Arial" w:hAnsi="Arial" w:cs="Arial"/>
          <w:sz w:val="24"/>
          <w:szCs w:val="24"/>
          <w:lang w:val="el-GR"/>
        </w:rPr>
        <w:t xml:space="preserve">αφού </w:t>
      </w:r>
      <w:r w:rsidR="006B19BC">
        <w:rPr>
          <w:rFonts w:ascii="Arial" w:hAnsi="Arial" w:cs="Arial"/>
          <w:sz w:val="24"/>
          <w:szCs w:val="24"/>
          <w:lang w:val="el-GR"/>
        </w:rPr>
        <w:t xml:space="preserve">υπάλληλος εργαζόταν χωρίς να κατέχει πιστοποιητικό </w:t>
      </w:r>
      <w:r w:rsidR="006B19BC">
        <w:rPr>
          <w:rFonts w:ascii="Arial" w:hAnsi="Arial" w:cs="Arial"/>
          <w:sz w:val="24"/>
          <w:szCs w:val="24"/>
        </w:rPr>
        <w:t>Safe</w:t>
      </w:r>
      <w:r w:rsidR="006B19BC" w:rsidRPr="006B19BC">
        <w:rPr>
          <w:rFonts w:ascii="Arial" w:hAnsi="Arial" w:cs="Arial"/>
          <w:sz w:val="24"/>
          <w:szCs w:val="24"/>
          <w:lang w:val="el-GR"/>
        </w:rPr>
        <w:t>-</w:t>
      </w:r>
      <w:r w:rsidR="006B19BC">
        <w:rPr>
          <w:rFonts w:ascii="Arial" w:hAnsi="Arial" w:cs="Arial"/>
          <w:sz w:val="24"/>
          <w:szCs w:val="24"/>
        </w:rPr>
        <w:t>Pass</w:t>
      </w:r>
      <w:r w:rsidR="006B19BC" w:rsidRPr="006B19BC">
        <w:rPr>
          <w:rFonts w:ascii="Arial" w:hAnsi="Arial" w:cs="Arial"/>
          <w:sz w:val="24"/>
          <w:szCs w:val="24"/>
          <w:lang w:val="el-GR"/>
        </w:rPr>
        <w:t>.</w:t>
      </w:r>
    </w:p>
    <w:p w14:paraId="101597F0" w14:textId="3301ED83" w:rsidR="00082A2E" w:rsidRDefault="00143B9F" w:rsidP="0057761D">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t>Παράλληλα η Αστυνομία, προχωρεί σε καταγγελία του υπευθύνου του υποστατικού</w:t>
      </w:r>
      <w:r w:rsidR="008E0619">
        <w:rPr>
          <w:rFonts w:ascii="Arial" w:hAnsi="Arial" w:cs="Arial"/>
          <w:sz w:val="24"/>
          <w:szCs w:val="24"/>
          <w:lang w:val="el-GR"/>
        </w:rPr>
        <w:t xml:space="preserve"> στην Πάφο</w:t>
      </w:r>
      <w:r>
        <w:rPr>
          <w:rFonts w:ascii="Arial" w:hAnsi="Arial" w:cs="Arial"/>
          <w:sz w:val="24"/>
          <w:szCs w:val="24"/>
          <w:lang w:val="el-GR"/>
        </w:rPr>
        <w:t xml:space="preserve">, με καταχώρηση για εκδίκαση υπόθεσης παραβάσεων της νομοθεσίας και διαταγμάτων για τη </w:t>
      </w:r>
      <w:proofErr w:type="spellStart"/>
      <w:r>
        <w:rPr>
          <w:rFonts w:ascii="Arial" w:hAnsi="Arial" w:cs="Arial"/>
          <w:sz w:val="24"/>
          <w:szCs w:val="24"/>
          <w:lang w:val="el-GR"/>
        </w:rPr>
        <w:t>λοιμοκάθαρση</w:t>
      </w:r>
      <w:proofErr w:type="spellEnd"/>
      <w:r>
        <w:rPr>
          <w:rFonts w:ascii="Arial" w:hAnsi="Arial" w:cs="Arial"/>
          <w:sz w:val="24"/>
          <w:szCs w:val="24"/>
          <w:lang w:val="el-GR"/>
        </w:rPr>
        <w:t xml:space="preserve">, αφού όπως μεταξύ άλλων διαπιστώθηκε κατά τη χθεσινοβραδινή επιχείρηση, στο υποστατικό υπάλληλοι εργάζονταν χωρίς να κατέχουν πιστοποιητικό </w:t>
      </w:r>
      <w:r>
        <w:rPr>
          <w:rFonts w:ascii="Arial" w:hAnsi="Arial" w:cs="Arial"/>
          <w:sz w:val="24"/>
          <w:szCs w:val="24"/>
        </w:rPr>
        <w:t>Safe</w:t>
      </w:r>
      <w:r w:rsidRPr="00143B9F">
        <w:rPr>
          <w:rFonts w:ascii="Arial" w:hAnsi="Arial" w:cs="Arial"/>
          <w:sz w:val="24"/>
          <w:szCs w:val="24"/>
          <w:lang w:val="el-GR"/>
        </w:rPr>
        <w:t>-</w:t>
      </w:r>
      <w:r>
        <w:rPr>
          <w:rFonts w:ascii="Arial" w:hAnsi="Arial" w:cs="Arial"/>
          <w:sz w:val="24"/>
          <w:szCs w:val="24"/>
        </w:rPr>
        <w:t>Pass</w:t>
      </w:r>
      <w:r>
        <w:rPr>
          <w:rFonts w:ascii="Arial" w:hAnsi="Arial" w:cs="Arial"/>
          <w:sz w:val="24"/>
          <w:szCs w:val="24"/>
          <w:lang w:val="el-GR"/>
        </w:rPr>
        <w:t xml:space="preserve">, ενώ και στην είσοδο δεν γινόταν έλεγχος για κατοχή πιστοποιητικών </w:t>
      </w:r>
      <w:r>
        <w:rPr>
          <w:rFonts w:ascii="Arial" w:hAnsi="Arial" w:cs="Arial"/>
          <w:sz w:val="24"/>
          <w:szCs w:val="24"/>
        </w:rPr>
        <w:t>Safe</w:t>
      </w:r>
      <w:r w:rsidRPr="00143B9F">
        <w:rPr>
          <w:rFonts w:ascii="Arial" w:hAnsi="Arial" w:cs="Arial"/>
          <w:sz w:val="24"/>
          <w:szCs w:val="24"/>
          <w:lang w:val="el-GR"/>
        </w:rPr>
        <w:t>-</w:t>
      </w:r>
      <w:r>
        <w:rPr>
          <w:rFonts w:ascii="Arial" w:hAnsi="Arial" w:cs="Arial"/>
          <w:sz w:val="24"/>
          <w:szCs w:val="24"/>
        </w:rPr>
        <w:t>Pass</w:t>
      </w:r>
      <w:r>
        <w:rPr>
          <w:rFonts w:ascii="Arial" w:hAnsi="Arial" w:cs="Arial"/>
          <w:sz w:val="24"/>
          <w:szCs w:val="24"/>
          <w:lang w:val="el-GR"/>
        </w:rPr>
        <w:t>.</w:t>
      </w:r>
    </w:p>
    <w:p w14:paraId="65AAC1ED" w14:textId="54C476FD" w:rsidR="00910025" w:rsidRDefault="00910025" w:rsidP="001A3D8C">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32CEA" w14:textId="77777777" w:rsidR="000420B9" w:rsidRDefault="000420B9" w:rsidP="00404DCD">
      <w:pPr>
        <w:spacing w:after="0" w:line="240" w:lineRule="auto"/>
      </w:pPr>
      <w:r>
        <w:separator/>
      </w:r>
    </w:p>
  </w:endnote>
  <w:endnote w:type="continuationSeparator" w:id="0">
    <w:p w14:paraId="064AF963" w14:textId="77777777" w:rsidR="000420B9" w:rsidRDefault="000420B9"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57761D"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95F8AAC"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6651E">
            <w:rPr>
              <w:rFonts w:ascii="Arial" w:hAnsi="Arial" w:cs="Arial"/>
              <w:sz w:val="18"/>
              <w:szCs w:val="18"/>
            </w:rPr>
            <w:t>co</w:t>
          </w:r>
          <w:r w:rsidR="00F35D82">
            <w:rPr>
              <w:rFonts w:ascii="Arial" w:hAnsi="Arial" w:cs="Arial"/>
              <w:sz w:val="18"/>
              <w:szCs w:val="18"/>
            </w:rPr>
            <w:t>m</w:t>
          </w:r>
          <w:r w:rsidR="00C6651E">
            <w:rPr>
              <w:rFonts w:ascii="Arial" w:hAnsi="Arial" w:cs="Arial"/>
              <w:sz w:val="18"/>
              <w:szCs w:val="18"/>
            </w:rPr>
            <w:t>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57761D"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3CC55" w14:textId="77777777" w:rsidR="000420B9" w:rsidRDefault="000420B9" w:rsidP="00404DCD">
      <w:pPr>
        <w:spacing w:after="0" w:line="240" w:lineRule="auto"/>
      </w:pPr>
      <w:r>
        <w:separator/>
      </w:r>
    </w:p>
  </w:footnote>
  <w:footnote w:type="continuationSeparator" w:id="0">
    <w:p w14:paraId="51001393" w14:textId="77777777" w:rsidR="000420B9" w:rsidRDefault="000420B9"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1A3D8C">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420B9"/>
    <w:rsid w:val="00072D3B"/>
    <w:rsid w:val="00081139"/>
    <w:rsid w:val="00081997"/>
    <w:rsid w:val="00082A2E"/>
    <w:rsid w:val="0009056B"/>
    <w:rsid w:val="000A5670"/>
    <w:rsid w:val="000C4133"/>
    <w:rsid w:val="000F0DE2"/>
    <w:rsid w:val="001146B8"/>
    <w:rsid w:val="00120CE0"/>
    <w:rsid w:val="00126482"/>
    <w:rsid w:val="0013743D"/>
    <w:rsid w:val="00143B9F"/>
    <w:rsid w:val="001676C1"/>
    <w:rsid w:val="001754CE"/>
    <w:rsid w:val="00192C96"/>
    <w:rsid w:val="00192FD6"/>
    <w:rsid w:val="00195885"/>
    <w:rsid w:val="001A39B6"/>
    <w:rsid w:val="001A3D8C"/>
    <w:rsid w:val="001B124E"/>
    <w:rsid w:val="001C3C06"/>
    <w:rsid w:val="001D5A21"/>
    <w:rsid w:val="001F47FF"/>
    <w:rsid w:val="001F7881"/>
    <w:rsid w:val="0021063D"/>
    <w:rsid w:val="0021212C"/>
    <w:rsid w:val="002151E6"/>
    <w:rsid w:val="00221350"/>
    <w:rsid w:val="00227D01"/>
    <w:rsid w:val="002309CA"/>
    <w:rsid w:val="0023270F"/>
    <w:rsid w:val="00232EF4"/>
    <w:rsid w:val="00241382"/>
    <w:rsid w:val="002A36B7"/>
    <w:rsid w:val="002B7D60"/>
    <w:rsid w:val="002C2CAA"/>
    <w:rsid w:val="002C4B1A"/>
    <w:rsid w:val="002C59E0"/>
    <w:rsid w:val="002C7373"/>
    <w:rsid w:val="002D2AF6"/>
    <w:rsid w:val="002D2B6C"/>
    <w:rsid w:val="002E0F35"/>
    <w:rsid w:val="00303075"/>
    <w:rsid w:val="00313BCE"/>
    <w:rsid w:val="00320FCF"/>
    <w:rsid w:val="003215A4"/>
    <w:rsid w:val="00353574"/>
    <w:rsid w:val="00360C82"/>
    <w:rsid w:val="003640D2"/>
    <w:rsid w:val="0037600D"/>
    <w:rsid w:val="00385ECF"/>
    <w:rsid w:val="00392A1C"/>
    <w:rsid w:val="00392D30"/>
    <w:rsid w:val="003A6D90"/>
    <w:rsid w:val="003C0956"/>
    <w:rsid w:val="003E4843"/>
    <w:rsid w:val="003E6F91"/>
    <w:rsid w:val="003F28D6"/>
    <w:rsid w:val="00400FF5"/>
    <w:rsid w:val="00404DCD"/>
    <w:rsid w:val="004059E7"/>
    <w:rsid w:val="004141AB"/>
    <w:rsid w:val="00422117"/>
    <w:rsid w:val="004224B8"/>
    <w:rsid w:val="00426350"/>
    <w:rsid w:val="00431106"/>
    <w:rsid w:val="004548ED"/>
    <w:rsid w:val="00462303"/>
    <w:rsid w:val="00463E77"/>
    <w:rsid w:val="00464850"/>
    <w:rsid w:val="00471CB5"/>
    <w:rsid w:val="0047204D"/>
    <w:rsid w:val="00472E46"/>
    <w:rsid w:val="00476537"/>
    <w:rsid w:val="004848E3"/>
    <w:rsid w:val="00484999"/>
    <w:rsid w:val="00485B9A"/>
    <w:rsid w:val="00492414"/>
    <w:rsid w:val="0049435F"/>
    <w:rsid w:val="004A703B"/>
    <w:rsid w:val="004C7E93"/>
    <w:rsid w:val="004D4488"/>
    <w:rsid w:val="004D6C1B"/>
    <w:rsid w:val="004E111F"/>
    <w:rsid w:val="004E690F"/>
    <w:rsid w:val="004F3C0C"/>
    <w:rsid w:val="0050342E"/>
    <w:rsid w:val="00504EE2"/>
    <w:rsid w:val="005270AB"/>
    <w:rsid w:val="00534CD3"/>
    <w:rsid w:val="00546881"/>
    <w:rsid w:val="0057084A"/>
    <w:rsid w:val="00570F0A"/>
    <w:rsid w:val="0057761D"/>
    <w:rsid w:val="00590E04"/>
    <w:rsid w:val="005A02B9"/>
    <w:rsid w:val="005B7A58"/>
    <w:rsid w:val="005C2199"/>
    <w:rsid w:val="005D783B"/>
    <w:rsid w:val="005E3408"/>
    <w:rsid w:val="005E4337"/>
    <w:rsid w:val="005E47A9"/>
    <w:rsid w:val="005E60F2"/>
    <w:rsid w:val="005E77F2"/>
    <w:rsid w:val="00600878"/>
    <w:rsid w:val="00612C3B"/>
    <w:rsid w:val="00617580"/>
    <w:rsid w:val="00636DD6"/>
    <w:rsid w:val="00640CAB"/>
    <w:rsid w:val="006570D1"/>
    <w:rsid w:val="00662488"/>
    <w:rsid w:val="006631D3"/>
    <w:rsid w:val="006762D3"/>
    <w:rsid w:val="00682722"/>
    <w:rsid w:val="00697223"/>
    <w:rsid w:val="006A2708"/>
    <w:rsid w:val="006A5A67"/>
    <w:rsid w:val="006B0D81"/>
    <w:rsid w:val="006B19BC"/>
    <w:rsid w:val="006B24E3"/>
    <w:rsid w:val="006C0CDF"/>
    <w:rsid w:val="006D694A"/>
    <w:rsid w:val="006E70F8"/>
    <w:rsid w:val="006F2CC6"/>
    <w:rsid w:val="00714C62"/>
    <w:rsid w:val="00733E8D"/>
    <w:rsid w:val="00742DB4"/>
    <w:rsid w:val="00743D4A"/>
    <w:rsid w:val="0074500A"/>
    <w:rsid w:val="00746D20"/>
    <w:rsid w:val="00751061"/>
    <w:rsid w:val="00753F44"/>
    <w:rsid w:val="00762AD5"/>
    <w:rsid w:val="00765D18"/>
    <w:rsid w:val="00774E45"/>
    <w:rsid w:val="0078196F"/>
    <w:rsid w:val="00786D34"/>
    <w:rsid w:val="00795115"/>
    <w:rsid w:val="007A0C22"/>
    <w:rsid w:val="007B2A4A"/>
    <w:rsid w:val="007B32FE"/>
    <w:rsid w:val="007C2FB6"/>
    <w:rsid w:val="007C3840"/>
    <w:rsid w:val="007F6141"/>
    <w:rsid w:val="00800F4F"/>
    <w:rsid w:val="008068BD"/>
    <w:rsid w:val="008104AE"/>
    <w:rsid w:val="00821FA1"/>
    <w:rsid w:val="008220FF"/>
    <w:rsid w:val="008359F4"/>
    <w:rsid w:val="00872BF9"/>
    <w:rsid w:val="00890580"/>
    <w:rsid w:val="008C3419"/>
    <w:rsid w:val="008D0965"/>
    <w:rsid w:val="008D4585"/>
    <w:rsid w:val="008E0619"/>
    <w:rsid w:val="008F3E13"/>
    <w:rsid w:val="0090023C"/>
    <w:rsid w:val="009027F4"/>
    <w:rsid w:val="00902E4C"/>
    <w:rsid w:val="00910025"/>
    <w:rsid w:val="0093510B"/>
    <w:rsid w:val="00955499"/>
    <w:rsid w:val="0097276D"/>
    <w:rsid w:val="00985438"/>
    <w:rsid w:val="00996092"/>
    <w:rsid w:val="009B1033"/>
    <w:rsid w:val="009B30D1"/>
    <w:rsid w:val="009B4EDD"/>
    <w:rsid w:val="009C2879"/>
    <w:rsid w:val="009C570B"/>
    <w:rsid w:val="009D266B"/>
    <w:rsid w:val="00A01AFB"/>
    <w:rsid w:val="00A1416E"/>
    <w:rsid w:val="00A23AF8"/>
    <w:rsid w:val="00A30B08"/>
    <w:rsid w:val="00A618C0"/>
    <w:rsid w:val="00A7681D"/>
    <w:rsid w:val="00A93AE2"/>
    <w:rsid w:val="00AF65D5"/>
    <w:rsid w:val="00B10ADB"/>
    <w:rsid w:val="00B16011"/>
    <w:rsid w:val="00B20512"/>
    <w:rsid w:val="00B263C2"/>
    <w:rsid w:val="00B3183D"/>
    <w:rsid w:val="00B36715"/>
    <w:rsid w:val="00B47410"/>
    <w:rsid w:val="00B47C5B"/>
    <w:rsid w:val="00B51C7C"/>
    <w:rsid w:val="00B62CBA"/>
    <w:rsid w:val="00B65B86"/>
    <w:rsid w:val="00B66E36"/>
    <w:rsid w:val="00B854F3"/>
    <w:rsid w:val="00B86317"/>
    <w:rsid w:val="00BB1A70"/>
    <w:rsid w:val="00BB37AA"/>
    <w:rsid w:val="00BB4DCE"/>
    <w:rsid w:val="00BC1400"/>
    <w:rsid w:val="00BD3765"/>
    <w:rsid w:val="00BE44DF"/>
    <w:rsid w:val="00BE6601"/>
    <w:rsid w:val="00BF41AD"/>
    <w:rsid w:val="00C141EA"/>
    <w:rsid w:val="00C32C8C"/>
    <w:rsid w:val="00C53D14"/>
    <w:rsid w:val="00C55377"/>
    <w:rsid w:val="00C6651E"/>
    <w:rsid w:val="00C75E79"/>
    <w:rsid w:val="00C8195C"/>
    <w:rsid w:val="00C95152"/>
    <w:rsid w:val="00C965B0"/>
    <w:rsid w:val="00CA298E"/>
    <w:rsid w:val="00CA4376"/>
    <w:rsid w:val="00CA7498"/>
    <w:rsid w:val="00CB1C3C"/>
    <w:rsid w:val="00CB221E"/>
    <w:rsid w:val="00CC0EA3"/>
    <w:rsid w:val="00CC356E"/>
    <w:rsid w:val="00CE375F"/>
    <w:rsid w:val="00CF0515"/>
    <w:rsid w:val="00D00251"/>
    <w:rsid w:val="00D00B66"/>
    <w:rsid w:val="00D05CA0"/>
    <w:rsid w:val="00D51125"/>
    <w:rsid w:val="00D54FB7"/>
    <w:rsid w:val="00D5532C"/>
    <w:rsid w:val="00D614E3"/>
    <w:rsid w:val="00D6514A"/>
    <w:rsid w:val="00D76280"/>
    <w:rsid w:val="00DB452A"/>
    <w:rsid w:val="00DB7912"/>
    <w:rsid w:val="00DD3A54"/>
    <w:rsid w:val="00DD7E30"/>
    <w:rsid w:val="00DE3B72"/>
    <w:rsid w:val="00DE6F76"/>
    <w:rsid w:val="00E05146"/>
    <w:rsid w:val="00E12E9A"/>
    <w:rsid w:val="00E20D90"/>
    <w:rsid w:val="00E25788"/>
    <w:rsid w:val="00E526B4"/>
    <w:rsid w:val="00E67BC3"/>
    <w:rsid w:val="00E8681C"/>
    <w:rsid w:val="00E94AD6"/>
    <w:rsid w:val="00E96EF0"/>
    <w:rsid w:val="00EB5880"/>
    <w:rsid w:val="00EC05E8"/>
    <w:rsid w:val="00ED7A6E"/>
    <w:rsid w:val="00EE3C78"/>
    <w:rsid w:val="00EE6626"/>
    <w:rsid w:val="00EE6B41"/>
    <w:rsid w:val="00EF142B"/>
    <w:rsid w:val="00EF18DA"/>
    <w:rsid w:val="00F0359E"/>
    <w:rsid w:val="00F068DA"/>
    <w:rsid w:val="00F11CB9"/>
    <w:rsid w:val="00F1786B"/>
    <w:rsid w:val="00F21F96"/>
    <w:rsid w:val="00F22FFA"/>
    <w:rsid w:val="00F35D82"/>
    <w:rsid w:val="00F464D2"/>
    <w:rsid w:val="00F52662"/>
    <w:rsid w:val="00F5348F"/>
    <w:rsid w:val="00F70682"/>
    <w:rsid w:val="00F73E40"/>
    <w:rsid w:val="00F76D3E"/>
    <w:rsid w:val="00F8606F"/>
    <w:rsid w:val="00F96004"/>
    <w:rsid w:val="00F96118"/>
    <w:rsid w:val="00FB1563"/>
    <w:rsid w:val="00FB3140"/>
    <w:rsid w:val="00FC015A"/>
    <w:rsid w:val="00FD01DA"/>
    <w:rsid w:val="00FD3281"/>
    <w:rsid w:val="00FD6B71"/>
    <w:rsid w:val="00FD7C47"/>
    <w:rsid w:val="00FE00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285">
      <w:bodyDiv w:val="1"/>
      <w:marLeft w:val="0"/>
      <w:marRight w:val="0"/>
      <w:marTop w:val="0"/>
      <w:marBottom w:val="0"/>
      <w:divBdr>
        <w:top w:val="none" w:sz="0" w:space="0" w:color="auto"/>
        <w:left w:val="none" w:sz="0" w:space="0" w:color="auto"/>
        <w:bottom w:val="none" w:sz="0" w:space="0" w:color="auto"/>
        <w:right w:val="none" w:sz="0" w:space="0" w:color="auto"/>
      </w:divBdr>
    </w:div>
    <w:div w:id="363865685">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233270912">
      <w:bodyDiv w:val="1"/>
      <w:marLeft w:val="0"/>
      <w:marRight w:val="0"/>
      <w:marTop w:val="0"/>
      <w:marBottom w:val="0"/>
      <w:divBdr>
        <w:top w:val="none" w:sz="0" w:space="0" w:color="auto"/>
        <w:left w:val="none" w:sz="0" w:space="0" w:color="auto"/>
        <w:bottom w:val="none" w:sz="0" w:space="0" w:color="auto"/>
        <w:right w:val="none" w:sz="0" w:space="0" w:color="auto"/>
      </w:divBdr>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71C76-23E9-4396-95E9-0C52BAF3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683</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8</cp:revision>
  <cp:lastPrinted>2022-02-17T06:53:00Z</cp:lastPrinted>
  <dcterms:created xsi:type="dcterms:W3CDTF">2022-02-17T06:48:00Z</dcterms:created>
  <dcterms:modified xsi:type="dcterms:W3CDTF">2022-02-17T07:27:00Z</dcterms:modified>
</cp:coreProperties>
</file>